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40"/>
          <w:szCs w:val="40"/>
        </w:rPr>
        <w:id w:val="168308274"/>
        <w:placeholder>
          <w:docPart w:val="15511EE8E120477C825CA055D87186A7"/>
        </w:placeholder>
        <w:comboBox>
          <w:listItem w:value="Choose an item."/>
        </w:comboBox>
      </w:sdtPr>
      <w:sdtContent>
        <w:p w:rsidR="000215B7" w:rsidRPr="00E72798" w:rsidRDefault="00F73F3E">
          <w:pPr>
            <w:jc w:val="center"/>
            <w:rPr>
              <w:rFonts w:ascii="Arial" w:hAnsi="Arial" w:cs="Arial"/>
              <w:sz w:val="40"/>
              <w:szCs w:val="40"/>
            </w:rPr>
          </w:pPr>
          <w:r w:rsidRPr="00E72798">
            <w:rPr>
              <w:rFonts w:ascii="Arial" w:hAnsi="Arial" w:cs="Arial"/>
              <w:sz w:val="40"/>
              <w:szCs w:val="40"/>
            </w:rPr>
            <w:t>ENGLISH 10 MODIFIED</w:t>
          </w:r>
        </w:p>
      </w:sdtContent>
    </w:sdt>
    <w:sdt>
      <w:sdtPr>
        <w:rPr>
          <w:rFonts w:ascii="Arial" w:hAnsi="Arial" w:cs="Arial"/>
          <w:sz w:val="40"/>
          <w:szCs w:val="40"/>
        </w:rPr>
        <w:id w:val="168308273"/>
        <w:placeholder>
          <w:docPart w:val="15511EE8E120477C825CA055D87186A7"/>
        </w:placeholder>
        <w:comboBox>
          <w:listItem w:value="Choose an item."/>
        </w:comboBox>
      </w:sdtPr>
      <w:sdtContent>
        <w:p w:rsidR="000215B7" w:rsidRPr="00E72798" w:rsidRDefault="00F73F3E">
          <w:pPr>
            <w:jc w:val="center"/>
            <w:rPr>
              <w:rFonts w:ascii="Arial" w:hAnsi="Arial" w:cs="Arial"/>
              <w:sz w:val="40"/>
              <w:szCs w:val="40"/>
            </w:rPr>
          </w:pPr>
          <w:r w:rsidRPr="00E72798">
            <w:rPr>
              <w:rFonts w:ascii="Arial" w:hAnsi="Arial" w:cs="Arial"/>
              <w:sz w:val="40"/>
              <w:szCs w:val="40"/>
            </w:rPr>
            <w:t>Monday – Friday, 9:54-10:41</w:t>
          </w:r>
        </w:p>
      </w:sdtContent>
    </w:sdt>
    <w:p w:rsidR="000215B7" w:rsidRPr="00E72798" w:rsidRDefault="000215B7">
      <w:pPr>
        <w:jc w:val="center"/>
        <w:rPr>
          <w:rFonts w:ascii="Arial" w:hAnsi="Arial" w:cs="Arial"/>
          <w:sz w:val="40"/>
          <w:szCs w:val="40"/>
        </w:rPr>
        <w:sectPr w:rsidR="000215B7" w:rsidRPr="00E72798">
          <w:pgSz w:w="12240" w:h="15840"/>
          <w:pgMar w:top="1440" w:right="1800" w:bottom="1440" w:left="1800" w:header="720" w:footer="720" w:gutter="0"/>
          <w:cols w:space="720"/>
          <w:docGrid w:linePitch="360"/>
        </w:sectPr>
      </w:pPr>
    </w:p>
    <w:p w:rsidR="00E72798" w:rsidRDefault="00E72798">
      <w:pPr>
        <w:pStyle w:val="Heading2"/>
        <w:rPr>
          <w:sz w:val="28"/>
          <w:szCs w:val="28"/>
        </w:rPr>
      </w:pPr>
    </w:p>
    <w:p w:rsidR="000215B7" w:rsidRDefault="00E812EB">
      <w:pPr>
        <w:pStyle w:val="Heading2"/>
        <w:rPr>
          <w:sz w:val="28"/>
          <w:szCs w:val="28"/>
        </w:rPr>
      </w:pPr>
      <w:r>
        <w:rPr>
          <w:sz w:val="28"/>
          <w:szCs w:val="28"/>
        </w:rPr>
        <w:t xml:space="preserve">INSTRUCTIONAL GOALS </w:t>
      </w:r>
    </w:p>
    <w:p w:rsidR="000215B7" w:rsidRPr="00E72798" w:rsidRDefault="000215B7">
      <w:pPr>
        <w:jc w:val="center"/>
        <w:rPr>
          <w:rFonts w:ascii="Arial" w:hAnsi="Arial" w:cs="Arial"/>
          <w:sz w:val="40"/>
          <w:szCs w:val="40"/>
        </w:rPr>
      </w:pPr>
    </w:p>
    <w:sdt>
      <w:sdtPr>
        <w:rPr>
          <w:rFonts w:ascii="Arial" w:hAnsi="Arial" w:cs="Arial"/>
        </w:rPr>
        <w:id w:val="168308272"/>
        <w:placeholder>
          <w:docPart w:val="15511EE8E120477C825CA055D87186A7"/>
        </w:placeholder>
        <w:comboBox>
          <w:listItem w:value="Choose an item."/>
        </w:comboBox>
      </w:sdtPr>
      <w:sdtContent>
        <w:p w:rsidR="000215B7" w:rsidRDefault="00E72798">
          <w:pPr>
            <w:rPr>
              <w:rFonts w:ascii="Arial" w:hAnsi="Arial" w:cs="Arial"/>
            </w:rPr>
          </w:pPr>
          <w:r>
            <w:rPr>
              <w:rFonts w:ascii="Arial" w:hAnsi="Arial" w:cs="Arial"/>
            </w:rPr>
            <w:t xml:space="preserve">English 10 Modified will begin by giving the student a basic understanding of language concepts.  In this class, we will learn how to write proper sentences, build outstanding paragraphs, and eventually write excellent papers.  This class is designed for students who may need extra help reaching the level of English writing skills that they need to have.  </w:t>
          </w:r>
        </w:p>
      </w:sdtContent>
    </w:sdt>
    <w:p w:rsidR="000215B7" w:rsidRDefault="000215B7">
      <w:pPr>
        <w:rPr>
          <w:rFonts w:ascii="Arial" w:hAnsi="Arial" w:cs="Arial"/>
        </w:rPr>
      </w:pPr>
    </w:p>
    <w:p w:rsidR="00E72798" w:rsidRDefault="00E812EB" w:rsidP="00E72798">
      <w:pPr>
        <w:rPr>
          <w:rFonts w:ascii="Arial" w:hAnsi="Arial" w:cs="Arial"/>
        </w:rPr>
      </w:pPr>
      <w:r>
        <w:rPr>
          <w:rFonts w:ascii="Arial" w:hAnsi="Arial" w:cs="Arial"/>
        </w:rPr>
        <w:t xml:space="preserve">At the end of this course, you </w:t>
      </w:r>
      <w:r w:rsidR="00E72798">
        <w:rPr>
          <w:rFonts w:ascii="Arial" w:hAnsi="Arial" w:cs="Arial"/>
        </w:rPr>
        <w:t>will</w:t>
      </w:r>
    </w:p>
    <w:p w:rsidR="00E72798" w:rsidRDefault="00E72798" w:rsidP="00E72798">
      <w:pPr>
        <w:pStyle w:val="ListParagraph"/>
        <w:numPr>
          <w:ilvl w:val="0"/>
          <w:numId w:val="3"/>
        </w:numPr>
        <w:rPr>
          <w:rFonts w:ascii="Arial" w:hAnsi="Arial" w:cs="Arial"/>
        </w:rPr>
      </w:pPr>
      <w:r>
        <w:rPr>
          <w:rFonts w:ascii="Arial" w:hAnsi="Arial" w:cs="Arial"/>
        </w:rPr>
        <w:t>Be able to write independently and correctly</w:t>
      </w:r>
    </w:p>
    <w:p w:rsidR="00E72798" w:rsidRDefault="00E72798" w:rsidP="00E72798">
      <w:pPr>
        <w:pStyle w:val="ListParagraph"/>
        <w:numPr>
          <w:ilvl w:val="0"/>
          <w:numId w:val="3"/>
        </w:numPr>
        <w:rPr>
          <w:rFonts w:ascii="Arial" w:hAnsi="Arial" w:cs="Arial"/>
        </w:rPr>
      </w:pPr>
      <w:r>
        <w:rPr>
          <w:rFonts w:ascii="Arial" w:hAnsi="Arial" w:cs="Arial"/>
        </w:rPr>
        <w:t>Be able to create a term paper</w:t>
      </w:r>
    </w:p>
    <w:p w:rsidR="00E72798" w:rsidRDefault="00E72798" w:rsidP="00E72798">
      <w:pPr>
        <w:pStyle w:val="ListParagraph"/>
        <w:numPr>
          <w:ilvl w:val="0"/>
          <w:numId w:val="3"/>
        </w:numPr>
        <w:rPr>
          <w:rFonts w:ascii="Arial" w:hAnsi="Arial" w:cs="Arial"/>
        </w:rPr>
      </w:pPr>
      <w:r>
        <w:rPr>
          <w:rFonts w:ascii="Arial" w:hAnsi="Arial" w:cs="Arial"/>
        </w:rPr>
        <w:t>Have more knowledge of computer-based programs</w:t>
      </w:r>
    </w:p>
    <w:p w:rsidR="00E72798" w:rsidRDefault="00E72798" w:rsidP="00E72798">
      <w:pPr>
        <w:pStyle w:val="ListParagraph"/>
        <w:numPr>
          <w:ilvl w:val="0"/>
          <w:numId w:val="3"/>
        </w:numPr>
        <w:rPr>
          <w:rFonts w:ascii="Arial" w:hAnsi="Arial" w:cs="Arial"/>
        </w:rPr>
      </w:pPr>
      <w:r>
        <w:rPr>
          <w:rFonts w:ascii="Arial" w:hAnsi="Arial" w:cs="Arial"/>
        </w:rPr>
        <w:t>Have developed your own cover letter and resume</w:t>
      </w:r>
    </w:p>
    <w:p w:rsidR="00E72798" w:rsidRDefault="00E72798" w:rsidP="00E72798">
      <w:pPr>
        <w:pStyle w:val="ListParagraph"/>
        <w:numPr>
          <w:ilvl w:val="0"/>
          <w:numId w:val="3"/>
        </w:numPr>
        <w:rPr>
          <w:rFonts w:ascii="Arial" w:hAnsi="Arial" w:cs="Arial"/>
        </w:rPr>
      </w:pPr>
      <w:r>
        <w:rPr>
          <w:rFonts w:ascii="Arial" w:hAnsi="Arial" w:cs="Arial"/>
        </w:rPr>
        <w:t>Have filled out multiple applications that you may actually turn in to businesses</w:t>
      </w:r>
    </w:p>
    <w:p w:rsidR="00E72798" w:rsidRDefault="00E72798" w:rsidP="00E72798">
      <w:pPr>
        <w:pStyle w:val="ListParagraph"/>
        <w:numPr>
          <w:ilvl w:val="0"/>
          <w:numId w:val="3"/>
        </w:numPr>
        <w:rPr>
          <w:rFonts w:ascii="Arial" w:hAnsi="Arial" w:cs="Arial"/>
        </w:rPr>
      </w:pPr>
      <w:r>
        <w:rPr>
          <w:rFonts w:ascii="Arial" w:hAnsi="Arial" w:cs="Arial"/>
        </w:rPr>
        <w:t>Have learned a lot about English in general</w:t>
      </w:r>
    </w:p>
    <w:p w:rsidR="00E72798" w:rsidRDefault="00E72798" w:rsidP="00E72798">
      <w:pPr>
        <w:pStyle w:val="ListParagraph"/>
        <w:numPr>
          <w:ilvl w:val="0"/>
          <w:numId w:val="3"/>
        </w:numPr>
        <w:rPr>
          <w:rFonts w:ascii="Arial" w:hAnsi="Arial" w:cs="Arial"/>
        </w:rPr>
      </w:pPr>
      <w:r>
        <w:rPr>
          <w:rFonts w:ascii="Arial" w:hAnsi="Arial" w:cs="Arial"/>
        </w:rPr>
        <w:t>Have had some fun</w:t>
      </w:r>
    </w:p>
    <w:p w:rsidR="00E72798" w:rsidRPr="00E72798" w:rsidRDefault="00E72798" w:rsidP="00E72798">
      <w:pPr>
        <w:pStyle w:val="ListParagraph"/>
        <w:ind w:left="765"/>
        <w:rPr>
          <w:rFonts w:ascii="Arial" w:hAnsi="Arial" w:cs="Arial"/>
        </w:rPr>
      </w:pPr>
    </w:p>
    <w:p w:rsidR="000215B7" w:rsidRPr="00E72798" w:rsidRDefault="000215B7">
      <w:pPr>
        <w:rPr>
          <w:rFonts w:ascii="Arial" w:hAnsi="Arial" w:cs="Arial"/>
          <w:sz w:val="12"/>
          <w:szCs w:val="12"/>
        </w:rPr>
        <w:sectPr w:rsidR="000215B7" w:rsidRPr="00E7279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docGrid w:linePitch="360"/>
        </w:sectPr>
      </w:pPr>
    </w:p>
    <w:p w:rsidR="000215B7" w:rsidRDefault="00E812EB">
      <w:pPr>
        <w:pStyle w:val="Heading4"/>
      </w:pPr>
      <w:r>
        <w:lastRenderedPageBreak/>
        <w:t>NEEDS AND RESOURCES</w:t>
      </w:r>
    </w:p>
    <w:p w:rsidR="000215B7" w:rsidRPr="00E72798" w:rsidRDefault="000215B7">
      <w:pPr>
        <w:jc w:val="center"/>
        <w:rPr>
          <w:rFonts w:ascii="Arial" w:hAnsi="Arial" w:cs="Arial"/>
          <w:sz w:val="12"/>
          <w:szCs w:val="12"/>
        </w:rPr>
      </w:pPr>
    </w:p>
    <w:p w:rsidR="000215B7" w:rsidRDefault="00E812EB">
      <w:pPr>
        <w:pStyle w:val="Heading3"/>
        <w:rPr>
          <w:b/>
          <w:bCs/>
          <w:sz w:val="24"/>
          <w:szCs w:val="24"/>
        </w:rPr>
      </w:pPr>
      <w:r>
        <w:rPr>
          <w:b/>
          <w:bCs/>
          <w:sz w:val="24"/>
          <w:szCs w:val="24"/>
        </w:rPr>
        <w:t>Required Background</w:t>
      </w:r>
    </w:p>
    <w:p w:rsidR="00E72798" w:rsidRDefault="00E812EB" w:rsidP="00E72798">
      <w:pPr>
        <w:pStyle w:val="Heading3"/>
        <w:rPr>
          <w:sz w:val="24"/>
          <w:szCs w:val="24"/>
        </w:rPr>
      </w:pPr>
      <w:r>
        <w:rPr>
          <w:sz w:val="24"/>
          <w:szCs w:val="24"/>
        </w:rPr>
        <w:t xml:space="preserve">To successfully complete this course, you must </w:t>
      </w:r>
    </w:p>
    <w:p w:rsidR="000215B7" w:rsidRDefault="00E72798">
      <w:pPr>
        <w:numPr>
          <w:ilvl w:val="0"/>
          <w:numId w:val="2"/>
        </w:numPr>
        <w:rPr>
          <w:rFonts w:ascii="Arial" w:hAnsi="Arial" w:cs="Arial"/>
        </w:rPr>
      </w:pPr>
      <w:r>
        <w:rPr>
          <w:rFonts w:ascii="Arial" w:hAnsi="Arial" w:cs="Arial"/>
        </w:rPr>
        <w:t>Work hard each and every day in the classroom</w:t>
      </w:r>
    </w:p>
    <w:p w:rsidR="00E72798" w:rsidRDefault="00E72798">
      <w:pPr>
        <w:numPr>
          <w:ilvl w:val="0"/>
          <w:numId w:val="2"/>
        </w:numPr>
        <w:rPr>
          <w:rFonts w:ascii="Arial" w:hAnsi="Arial" w:cs="Arial"/>
        </w:rPr>
      </w:pPr>
      <w:r>
        <w:rPr>
          <w:rFonts w:ascii="Arial" w:hAnsi="Arial" w:cs="Arial"/>
        </w:rPr>
        <w:t>Come prepared with materials</w:t>
      </w:r>
    </w:p>
    <w:p w:rsidR="00E72798" w:rsidRDefault="00E72798">
      <w:pPr>
        <w:numPr>
          <w:ilvl w:val="0"/>
          <w:numId w:val="2"/>
        </w:numPr>
        <w:rPr>
          <w:rFonts w:ascii="Arial" w:hAnsi="Arial" w:cs="Arial"/>
        </w:rPr>
      </w:pPr>
      <w:r>
        <w:rPr>
          <w:rFonts w:ascii="Arial" w:hAnsi="Arial" w:cs="Arial"/>
        </w:rPr>
        <w:t>Be willing to follow directions and instructions</w:t>
      </w:r>
    </w:p>
    <w:p w:rsidR="00E72798" w:rsidRDefault="00E72798">
      <w:pPr>
        <w:numPr>
          <w:ilvl w:val="0"/>
          <w:numId w:val="2"/>
        </w:numPr>
        <w:rPr>
          <w:rFonts w:ascii="Arial" w:hAnsi="Arial" w:cs="Arial"/>
        </w:rPr>
      </w:pPr>
      <w:r>
        <w:rPr>
          <w:rFonts w:ascii="Arial" w:hAnsi="Arial" w:cs="Arial"/>
        </w:rPr>
        <w:t>Have your behavior in line before you walk through the door</w:t>
      </w:r>
    </w:p>
    <w:p w:rsidR="00E72798" w:rsidRDefault="00E72798">
      <w:pPr>
        <w:numPr>
          <w:ilvl w:val="0"/>
          <w:numId w:val="2"/>
        </w:numPr>
        <w:rPr>
          <w:rFonts w:ascii="Arial" w:hAnsi="Arial" w:cs="Arial"/>
        </w:rPr>
      </w:pPr>
      <w:r>
        <w:rPr>
          <w:rFonts w:ascii="Arial" w:hAnsi="Arial" w:cs="Arial"/>
        </w:rPr>
        <w:t>Be willing to participate</w:t>
      </w:r>
    </w:p>
    <w:p w:rsidR="000215B7" w:rsidRDefault="000215B7">
      <w:pPr>
        <w:rPr>
          <w:rFonts w:ascii="Arial" w:hAnsi="Arial" w:cs="Arial"/>
        </w:rPr>
      </w:pPr>
    </w:p>
    <w:p w:rsidR="000215B7" w:rsidRDefault="00E812EB">
      <w:pPr>
        <w:pStyle w:val="Heading3"/>
        <w:rPr>
          <w:b/>
          <w:bCs/>
          <w:sz w:val="24"/>
          <w:szCs w:val="24"/>
        </w:rPr>
      </w:pPr>
      <w:r>
        <w:rPr>
          <w:b/>
          <w:bCs/>
          <w:sz w:val="24"/>
          <w:szCs w:val="24"/>
        </w:rPr>
        <w:t>Required Materials</w:t>
      </w:r>
    </w:p>
    <w:p w:rsidR="000215B7" w:rsidRDefault="00E812EB">
      <w:pPr>
        <w:pStyle w:val="Heading3"/>
        <w:rPr>
          <w:sz w:val="24"/>
          <w:szCs w:val="24"/>
        </w:rPr>
      </w:pPr>
      <w:r>
        <w:rPr>
          <w:sz w:val="24"/>
          <w:szCs w:val="24"/>
        </w:rPr>
        <w:t xml:space="preserve">To successfully complete this course, you will need </w:t>
      </w:r>
    </w:p>
    <w:p w:rsidR="000215B7" w:rsidRDefault="00F73F3E">
      <w:pPr>
        <w:numPr>
          <w:ilvl w:val="0"/>
          <w:numId w:val="2"/>
        </w:numPr>
        <w:rPr>
          <w:rFonts w:ascii="Arial" w:hAnsi="Arial" w:cs="Arial"/>
        </w:rPr>
      </w:pPr>
      <w:r>
        <w:rPr>
          <w:rFonts w:ascii="Arial" w:hAnsi="Arial" w:cs="Arial"/>
        </w:rPr>
        <w:t>Pencil or Pen</w:t>
      </w:r>
    </w:p>
    <w:p w:rsidR="000215B7" w:rsidRDefault="00F73F3E">
      <w:pPr>
        <w:numPr>
          <w:ilvl w:val="0"/>
          <w:numId w:val="2"/>
        </w:numPr>
        <w:rPr>
          <w:rFonts w:ascii="Arial" w:hAnsi="Arial" w:cs="Arial"/>
        </w:rPr>
      </w:pPr>
      <w:r>
        <w:rPr>
          <w:rFonts w:ascii="Arial" w:hAnsi="Arial" w:cs="Arial"/>
        </w:rPr>
        <w:t>Notebook</w:t>
      </w:r>
    </w:p>
    <w:p w:rsidR="000215B7" w:rsidRDefault="00F73F3E">
      <w:pPr>
        <w:numPr>
          <w:ilvl w:val="0"/>
          <w:numId w:val="2"/>
        </w:numPr>
        <w:rPr>
          <w:rFonts w:ascii="Arial" w:hAnsi="Arial" w:cs="Arial"/>
        </w:rPr>
      </w:pPr>
      <w:r>
        <w:rPr>
          <w:rFonts w:ascii="Arial" w:hAnsi="Arial" w:cs="Arial"/>
        </w:rPr>
        <w:t>Folder</w:t>
      </w:r>
    </w:p>
    <w:p w:rsidR="000215B7" w:rsidRDefault="00F73F3E">
      <w:pPr>
        <w:numPr>
          <w:ilvl w:val="0"/>
          <w:numId w:val="2"/>
        </w:numPr>
        <w:rPr>
          <w:rFonts w:ascii="Arial" w:hAnsi="Arial" w:cs="Arial"/>
        </w:rPr>
      </w:pPr>
      <w:r>
        <w:rPr>
          <w:rFonts w:ascii="Arial" w:hAnsi="Arial" w:cs="Arial"/>
        </w:rPr>
        <w:t>Planner</w:t>
      </w:r>
    </w:p>
    <w:p w:rsidR="000215B7" w:rsidRDefault="000215B7">
      <w:pPr>
        <w:rPr>
          <w:rFonts w:ascii="Arial" w:hAnsi="Arial" w:cs="Arial"/>
        </w:rPr>
      </w:pPr>
    </w:p>
    <w:p w:rsidR="000215B7" w:rsidRDefault="00E812EB">
      <w:pPr>
        <w:pStyle w:val="Heading5"/>
      </w:pPr>
      <w:r>
        <w:t>Additional Print Resources</w:t>
      </w:r>
    </w:p>
    <w:p w:rsidR="000215B7" w:rsidRDefault="00E72798">
      <w:pPr>
        <w:numPr>
          <w:ilvl w:val="0"/>
          <w:numId w:val="2"/>
        </w:numPr>
        <w:rPr>
          <w:rFonts w:ascii="Arial" w:hAnsi="Arial" w:cs="Arial"/>
        </w:rPr>
      </w:pPr>
      <w:r>
        <w:rPr>
          <w:rFonts w:ascii="Arial" w:hAnsi="Arial" w:cs="Arial"/>
        </w:rPr>
        <w:t>AGS Basic English book</w:t>
      </w:r>
    </w:p>
    <w:p w:rsidR="000215B7" w:rsidRDefault="00E72798">
      <w:pPr>
        <w:numPr>
          <w:ilvl w:val="0"/>
          <w:numId w:val="2"/>
        </w:numPr>
        <w:rPr>
          <w:rFonts w:ascii="Arial" w:hAnsi="Arial" w:cs="Arial"/>
        </w:rPr>
      </w:pPr>
      <w:r>
        <w:rPr>
          <w:rFonts w:ascii="Arial" w:hAnsi="Arial" w:cs="Arial"/>
        </w:rPr>
        <w:t>Composition Workshop book</w:t>
      </w:r>
    </w:p>
    <w:p w:rsidR="000215B7" w:rsidRDefault="00E72798">
      <w:pPr>
        <w:numPr>
          <w:ilvl w:val="0"/>
          <w:numId w:val="2"/>
        </w:numPr>
        <w:rPr>
          <w:rFonts w:ascii="Arial" w:hAnsi="Arial" w:cs="Arial"/>
        </w:rPr>
      </w:pPr>
      <w:r>
        <w:rPr>
          <w:rFonts w:ascii="Arial" w:hAnsi="Arial" w:cs="Arial"/>
        </w:rPr>
        <w:t>Reading book</w:t>
      </w:r>
    </w:p>
    <w:p w:rsidR="000215B7" w:rsidRDefault="00E72798">
      <w:pPr>
        <w:numPr>
          <w:ilvl w:val="0"/>
          <w:numId w:val="2"/>
        </w:numPr>
        <w:rPr>
          <w:rFonts w:ascii="Arial" w:hAnsi="Arial" w:cs="Arial"/>
        </w:rPr>
      </w:pPr>
      <w:r>
        <w:rPr>
          <w:rFonts w:ascii="Arial" w:hAnsi="Arial" w:cs="Arial"/>
        </w:rPr>
        <w:t>Any other book handed out throughout the semester</w:t>
      </w:r>
    </w:p>
    <w:p w:rsidR="000215B7" w:rsidRDefault="000215B7">
      <w:pPr>
        <w:pStyle w:val="Heading5"/>
        <w:rPr>
          <w:b w:val="0"/>
          <w:bCs w:val="0"/>
        </w:rPr>
      </w:pPr>
    </w:p>
    <w:p w:rsidR="000215B7" w:rsidRDefault="00E812EB">
      <w:pPr>
        <w:pStyle w:val="Heading5"/>
      </w:pPr>
      <w:r>
        <w:t>Online Resources</w:t>
      </w:r>
    </w:p>
    <w:p w:rsidR="000215B7" w:rsidRDefault="00E72798" w:rsidP="00E72798">
      <w:pPr>
        <w:numPr>
          <w:ilvl w:val="0"/>
          <w:numId w:val="2"/>
        </w:numPr>
        <w:rPr>
          <w:rFonts w:ascii="Arial" w:hAnsi="Arial" w:cs="Arial"/>
        </w:rPr>
      </w:pPr>
      <w:proofErr w:type="spellStart"/>
      <w:r>
        <w:rPr>
          <w:rFonts w:ascii="Arial" w:hAnsi="Arial" w:cs="Arial"/>
        </w:rPr>
        <w:t>PowerSchool</w:t>
      </w:r>
      <w:proofErr w:type="spellEnd"/>
    </w:p>
    <w:p w:rsidR="00E72798" w:rsidRPr="00E72798" w:rsidRDefault="00E72798" w:rsidP="00E72798">
      <w:pPr>
        <w:ind w:left="720"/>
        <w:rPr>
          <w:rFonts w:ascii="Arial" w:hAnsi="Arial" w:cs="Arial"/>
        </w:rPr>
      </w:pPr>
    </w:p>
    <w:p w:rsidR="000215B7" w:rsidRDefault="000215B7">
      <w:pPr>
        <w:rPr>
          <w:rFonts w:ascii="Arial" w:hAnsi="Arial" w:cs="Arial"/>
          <w:sz w:val="28"/>
          <w:szCs w:val="28"/>
        </w:rPr>
        <w:sectPr w:rsidR="000215B7">
          <w:type w:val="continuous"/>
          <w:pgSz w:w="12240" w:h="15840"/>
          <w:pgMar w:top="1440" w:right="1800" w:bottom="1440" w:left="1800" w:header="720" w:footer="720" w:gutter="0"/>
          <w:cols w:space="720"/>
          <w:docGrid w:linePitch="360"/>
        </w:sectPr>
      </w:pPr>
    </w:p>
    <w:p w:rsidR="00E72798" w:rsidRDefault="00E72798">
      <w:pPr>
        <w:pStyle w:val="Heading3"/>
        <w:jc w:val="center"/>
      </w:pPr>
    </w:p>
    <w:p w:rsidR="00E72798" w:rsidRDefault="00E72798" w:rsidP="00E72798">
      <w:pPr>
        <w:pStyle w:val="Heading3"/>
        <w:tabs>
          <w:tab w:val="left" w:pos="4395"/>
        </w:tabs>
      </w:pPr>
      <w:r>
        <w:tab/>
      </w:r>
    </w:p>
    <w:p w:rsidR="00E72798" w:rsidRPr="00E72798" w:rsidRDefault="00E72798" w:rsidP="00E72798"/>
    <w:p w:rsidR="000215B7" w:rsidRDefault="00E812EB">
      <w:pPr>
        <w:pStyle w:val="Heading3"/>
        <w:jc w:val="center"/>
      </w:pPr>
      <w:r>
        <w:lastRenderedPageBreak/>
        <w:t>COURSE SCHEDULE</w:t>
      </w:r>
    </w:p>
    <w:p w:rsidR="00F73F3E" w:rsidRPr="00F73F3E" w:rsidRDefault="00F73F3E" w:rsidP="00F73F3E">
      <w:pPr>
        <w:rPr>
          <w:rFonts w:asciiTheme="minorHAnsi" w:hAnsiTheme="minorHAnsi" w:cstheme="minorHAnsi"/>
          <w:sz w:val="22"/>
          <w:szCs w:val="22"/>
        </w:rPr>
      </w:pPr>
      <w:r w:rsidRPr="00F73F3E">
        <w:rPr>
          <w:rFonts w:asciiTheme="minorHAnsi" w:hAnsiTheme="minorHAnsi" w:cstheme="minorHAnsi"/>
          <w:sz w:val="22"/>
          <w:szCs w:val="22"/>
        </w:rPr>
        <w:t>Unit 1: Writing Sentences</w:t>
      </w:r>
    </w:p>
    <w:p w:rsidR="00F73F3E" w:rsidRPr="00F73F3E" w:rsidRDefault="00F73F3E" w:rsidP="00F73F3E">
      <w:pPr>
        <w:rPr>
          <w:rFonts w:asciiTheme="minorHAnsi" w:hAnsiTheme="minorHAnsi" w:cstheme="minorHAnsi"/>
          <w:sz w:val="22"/>
          <w:szCs w:val="22"/>
        </w:rPr>
      </w:pPr>
      <w:r w:rsidRPr="00F73F3E">
        <w:rPr>
          <w:rFonts w:asciiTheme="minorHAnsi" w:hAnsiTheme="minorHAnsi" w:cstheme="minorHAnsi"/>
          <w:sz w:val="22"/>
          <w:szCs w:val="22"/>
        </w:rPr>
        <w:t>Unit 2: Using Nouns in Sentences</w:t>
      </w:r>
    </w:p>
    <w:p w:rsidR="00F73F3E" w:rsidRPr="00F73F3E" w:rsidRDefault="00F73F3E" w:rsidP="00F73F3E">
      <w:pPr>
        <w:rPr>
          <w:rFonts w:asciiTheme="minorHAnsi" w:hAnsiTheme="minorHAnsi" w:cstheme="minorHAnsi"/>
          <w:sz w:val="22"/>
          <w:szCs w:val="22"/>
        </w:rPr>
      </w:pPr>
      <w:r w:rsidRPr="00F73F3E">
        <w:rPr>
          <w:rFonts w:asciiTheme="minorHAnsi" w:hAnsiTheme="minorHAnsi" w:cstheme="minorHAnsi"/>
          <w:sz w:val="22"/>
          <w:szCs w:val="22"/>
        </w:rPr>
        <w:t>Unit 3: Using Pronouns in Sentences</w:t>
      </w:r>
    </w:p>
    <w:p w:rsidR="00F73F3E" w:rsidRPr="00F73F3E" w:rsidRDefault="00F73F3E" w:rsidP="00F73F3E">
      <w:pPr>
        <w:rPr>
          <w:rFonts w:asciiTheme="minorHAnsi" w:hAnsiTheme="minorHAnsi" w:cstheme="minorHAnsi"/>
          <w:sz w:val="22"/>
          <w:szCs w:val="22"/>
        </w:rPr>
      </w:pPr>
      <w:r w:rsidRPr="00F73F3E">
        <w:rPr>
          <w:rFonts w:asciiTheme="minorHAnsi" w:hAnsiTheme="minorHAnsi" w:cstheme="minorHAnsi"/>
          <w:sz w:val="22"/>
          <w:szCs w:val="22"/>
        </w:rPr>
        <w:t>Unit 4: Using Adjectives in Sentences</w:t>
      </w:r>
    </w:p>
    <w:p w:rsidR="00F73F3E" w:rsidRPr="00F73F3E" w:rsidRDefault="00F73F3E" w:rsidP="00F73F3E">
      <w:pPr>
        <w:rPr>
          <w:rFonts w:asciiTheme="minorHAnsi" w:hAnsiTheme="minorHAnsi" w:cstheme="minorHAnsi"/>
          <w:sz w:val="22"/>
          <w:szCs w:val="22"/>
        </w:rPr>
      </w:pPr>
      <w:r w:rsidRPr="00F73F3E">
        <w:rPr>
          <w:rFonts w:asciiTheme="minorHAnsi" w:hAnsiTheme="minorHAnsi" w:cstheme="minorHAnsi"/>
          <w:sz w:val="22"/>
          <w:szCs w:val="22"/>
        </w:rPr>
        <w:t>Unit 5: Using Action Verbs in Sentences</w:t>
      </w:r>
    </w:p>
    <w:p w:rsidR="00F73F3E" w:rsidRPr="00F73F3E" w:rsidRDefault="00F73F3E" w:rsidP="00F73F3E">
      <w:pPr>
        <w:rPr>
          <w:rFonts w:asciiTheme="minorHAnsi" w:hAnsiTheme="minorHAnsi" w:cstheme="minorHAnsi"/>
          <w:sz w:val="22"/>
          <w:szCs w:val="22"/>
        </w:rPr>
      </w:pPr>
      <w:r w:rsidRPr="00F73F3E">
        <w:rPr>
          <w:rFonts w:asciiTheme="minorHAnsi" w:hAnsiTheme="minorHAnsi" w:cstheme="minorHAnsi"/>
          <w:sz w:val="22"/>
          <w:szCs w:val="22"/>
        </w:rPr>
        <w:t>Unit 6: Using State-of-Being Verbs in Sentences</w:t>
      </w:r>
    </w:p>
    <w:p w:rsidR="00F73F3E" w:rsidRPr="00F73F3E" w:rsidRDefault="00F73F3E" w:rsidP="00F73F3E">
      <w:pPr>
        <w:rPr>
          <w:rFonts w:asciiTheme="minorHAnsi" w:hAnsiTheme="minorHAnsi" w:cstheme="minorHAnsi"/>
          <w:sz w:val="22"/>
          <w:szCs w:val="22"/>
        </w:rPr>
      </w:pPr>
      <w:r w:rsidRPr="00F73F3E">
        <w:rPr>
          <w:rFonts w:asciiTheme="minorHAnsi" w:hAnsiTheme="minorHAnsi" w:cstheme="minorHAnsi"/>
          <w:sz w:val="22"/>
          <w:szCs w:val="22"/>
        </w:rPr>
        <w:t>Unit 7: Using Adverbs in Sentences</w:t>
      </w:r>
    </w:p>
    <w:p w:rsidR="00F73F3E" w:rsidRPr="00F73F3E" w:rsidRDefault="00F73F3E" w:rsidP="00F73F3E">
      <w:pPr>
        <w:rPr>
          <w:rFonts w:asciiTheme="minorHAnsi" w:hAnsiTheme="minorHAnsi" w:cstheme="minorHAnsi"/>
          <w:sz w:val="22"/>
          <w:szCs w:val="22"/>
        </w:rPr>
      </w:pPr>
      <w:r w:rsidRPr="00F73F3E">
        <w:rPr>
          <w:rFonts w:asciiTheme="minorHAnsi" w:hAnsiTheme="minorHAnsi" w:cstheme="minorHAnsi"/>
          <w:sz w:val="22"/>
          <w:szCs w:val="22"/>
        </w:rPr>
        <w:t>Unit 8: Using Prepositional Phrases</w:t>
      </w:r>
    </w:p>
    <w:p w:rsidR="00F73F3E" w:rsidRPr="00F73F3E" w:rsidRDefault="00F73F3E" w:rsidP="00F73F3E">
      <w:pPr>
        <w:rPr>
          <w:rFonts w:asciiTheme="minorHAnsi" w:hAnsiTheme="minorHAnsi" w:cstheme="minorHAnsi"/>
          <w:sz w:val="22"/>
          <w:szCs w:val="22"/>
        </w:rPr>
      </w:pPr>
      <w:r w:rsidRPr="00F73F3E">
        <w:rPr>
          <w:rFonts w:asciiTheme="minorHAnsi" w:hAnsiTheme="minorHAnsi" w:cstheme="minorHAnsi"/>
          <w:sz w:val="22"/>
          <w:szCs w:val="22"/>
        </w:rPr>
        <w:t>Unit 9: Using Conjunctions and Interjections</w:t>
      </w:r>
    </w:p>
    <w:p w:rsidR="00F73F3E" w:rsidRPr="00F73F3E" w:rsidRDefault="00F73F3E" w:rsidP="00F73F3E">
      <w:pPr>
        <w:rPr>
          <w:rFonts w:asciiTheme="minorHAnsi" w:hAnsiTheme="minorHAnsi" w:cstheme="minorHAnsi"/>
          <w:sz w:val="22"/>
          <w:szCs w:val="22"/>
        </w:rPr>
      </w:pPr>
      <w:r w:rsidRPr="00F73F3E">
        <w:rPr>
          <w:rFonts w:asciiTheme="minorHAnsi" w:hAnsiTheme="minorHAnsi" w:cstheme="minorHAnsi"/>
          <w:sz w:val="22"/>
          <w:szCs w:val="22"/>
        </w:rPr>
        <w:t>Unit 10: Recognizing Sentence Patterns</w:t>
      </w:r>
    </w:p>
    <w:p w:rsidR="00F73F3E" w:rsidRPr="00F73F3E" w:rsidRDefault="00F73F3E" w:rsidP="00F73F3E">
      <w:pPr>
        <w:rPr>
          <w:rFonts w:asciiTheme="minorHAnsi" w:hAnsiTheme="minorHAnsi" w:cstheme="minorHAnsi"/>
          <w:sz w:val="22"/>
          <w:szCs w:val="22"/>
        </w:rPr>
      </w:pPr>
      <w:r w:rsidRPr="00F73F3E">
        <w:rPr>
          <w:rFonts w:asciiTheme="minorHAnsi" w:hAnsiTheme="minorHAnsi" w:cstheme="minorHAnsi"/>
          <w:sz w:val="22"/>
          <w:szCs w:val="22"/>
        </w:rPr>
        <w:t xml:space="preserve">Unit 11: Identifying </w:t>
      </w:r>
      <w:proofErr w:type="spellStart"/>
      <w:r w:rsidRPr="00F73F3E">
        <w:rPr>
          <w:rFonts w:asciiTheme="minorHAnsi" w:hAnsiTheme="minorHAnsi" w:cstheme="minorHAnsi"/>
          <w:sz w:val="22"/>
          <w:szCs w:val="22"/>
        </w:rPr>
        <w:t>Verbals</w:t>
      </w:r>
      <w:proofErr w:type="spellEnd"/>
      <w:r w:rsidRPr="00F73F3E">
        <w:rPr>
          <w:rFonts w:asciiTheme="minorHAnsi" w:hAnsiTheme="minorHAnsi" w:cstheme="minorHAnsi"/>
          <w:sz w:val="22"/>
          <w:szCs w:val="22"/>
        </w:rPr>
        <w:t xml:space="preserve"> and Verbal Phrases</w:t>
      </w:r>
    </w:p>
    <w:p w:rsidR="00F73F3E" w:rsidRPr="00F73F3E" w:rsidRDefault="00F73F3E" w:rsidP="00F73F3E">
      <w:pPr>
        <w:rPr>
          <w:rFonts w:asciiTheme="minorHAnsi" w:hAnsiTheme="minorHAnsi" w:cstheme="minorHAnsi"/>
          <w:sz w:val="22"/>
          <w:szCs w:val="22"/>
        </w:rPr>
      </w:pPr>
      <w:r w:rsidRPr="00F73F3E">
        <w:rPr>
          <w:rFonts w:asciiTheme="minorHAnsi" w:hAnsiTheme="minorHAnsi" w:cstheme="minorHAnsi"/>
          <w:sz w:val="22"/>
          <w:szCs w:val="22"/>
        </w:rPr>
        <w:t>Unit 12: Writing Compound and Complex Sentences</w:t>
      </w:r>
    </w:p>
    <w:p w:rsidR="00F73F3E" w:rsidRPr="00F73F3E" w:rsidRDefault="00F73F3E" w:rsidP="00F73F3E">
      <w:pPr>
        <w:rPr>
          <w:rFonts w:asciiTheme="minorHAnsi" w:hAnsiTheme="minorHAnsi" w:cstheme="minorHAnsi"/>
          <w:sz w:val="22"/>
          <w:szCs w:val="22"/>
        </w:rPr>
      </w:pPr>
      <w:r w:rsidRPr="00F73F3E">
        <w:rPr>
          <w:rFonts w:asciiTheme="minorHAnsi" w:hAnsiTheme="minorHAnsi" w:cstheme="minorHAnsi"/>
          <w:sz w:val="22"/>
          <w:szCs w:val="22"/>
        </w:rPr>
        <w:t>Unit 13: Repairing Sentence Problems</w:t>
      </w:r>
    </w:p>
    <w:p w:rsidR="00F73F3E" w:rsidRPr="00F73F3E" w:rsidRDefault="00F73F3E" w:rsidP="00F73F3E">
      <w:pPr>
        <w:rPr>
          <w:rFonts w:asciiTheme="minorHAnsi" w:hAnsiTheme="minorHAnsi" w:cstheme="minorHAnsi"/>
          <w:sz w:val="22"/>
          <w:szCs w:val="22"/>
        </w:rPr>
      </w:pPr>
      <w:r w:rsidRPr="00F73F3E">
        <w:rPr>
          <w:rFonts w:asciiTheme="minorHAnsi" w:hAnsiTheme="minorHAnsi" w:cstheme="minorHAnsi"/>
          <w:sz w:val="22"/>
          <w:szCs w:val="22"/>
        </w:rPr>
        <w:t>Unit 14: Understanding Paragraph Basics</w:t>
      </w:r>
    </w:p>
    <w:p w:rsidR="00F73F3E" w:rsidRPr="00F73F3E" w:rsidRDefault="00F73F3E" w:rsidP="00F73F3E">
      <w:pPr>
        <w:rPr>
          <w:rFonts w:asciiTheme="minorHAnsi" w:hAnsiTheme="minorHAnsi" w:cstheme="minorHAnsi"/>
          <w:sz w:val="22"/>
          <w:szCs w:val="22"/>
        </w:rPr>
      </w:pPr>
      <w:r w:rsidRPr="00F73F3E">
        <w:rPr>
          <w:rFonts w:asciiTheme="minorHAnsi" w:hAnsiTheme="minorHAnsi" w:cstheme="minorHAnsi"/>
          <w:sz w:val="22"/>
          <w:szCs w:val="22"/>
        </w:rPr>
        <w:t>Unit 15: Writing Better Paragraphs</w:t>
      </w:r>
    </w:p>
    <w:p w:rsidR="00F73F3E" w:rsidRPr="00F73F3E" w:rsidRDefault="00F73F3E" w:rsidP="00F73F3E">
      <w:pPr>
        <w:rPr>
          <w:rFonts w:asciiTheme="minorHAnsi" w:hAnsiTheme="minorHAnsi" w:cstheme="minorHAnsi"/>
          <w:sz w:val="22"/>
          <w:szCs w:val="22"/>
        </w:rPr>
      </w:pPr>
      <w:r w:rsidRPr="00F73F3E">
        <w:rPr>
          <w:rFonts w:asciiTheme="minorHAnsi" w:hAnsiTheme="minorHAnsi" w:cstheme="minorHAnsi"/>
          <w:sz w:val="22"/>
          <w:szCs w:val="22"/>
        </w:rPr>
        <w:t>Unit 16: Writing Reports</w:t>
      </w:r>
    </w:p>
    <w:p w:rsidR="000215B7" w:rsidRDefault="000215B7">
      <w:pPr>
        <w:rPr>
          <w:rFonts w:ascii="Arial" w:hAnsi="Arial" w:cs="Arial"/>
        </w:rPr>
      </w:pPr>
    </w:p>
    <w:p w:rsidR="00F73F3E" w:rsidRDefault="00F73F3E">
      <w:pPr>
        <w:rPr>
          <w:rFonts w:ascii="Arial" w:hAnsi="Arial" w:cs="Arial"/>
        </w:rPr>
      </w:pPr>
      <w:r>
        <w:rPr>
          <w:rFonts w:ascii="Arial" w:hAnsi="Arial" w:cs="Arial"/>
        </w:rPr>
        <w:t>We will also have a Career Unit where the students will learn more about their career of choice.  We will fill out applications, write resumes, create cover letters, and do a lot more that will increase the students’ knowledge of what their future may look like.</w:t>
      </w:r>
    </w:p>
    <w:p w:rsidR="00F73F3E" w:rsidRDefault="00F73F3E">
      <w:pPr>
        <w:rPr>
          <w:rFonts w:ascii="Arial" w:hAnsi="Arial" w:cs="Arial"/>
        </w:rPr>
      </w:pPr>
    </w:p>
    <w:p w:rsidR="000215B7" w:rsidRPr="00E72798" w:rsidRDefault="000215B7">
      <w:pPr>
        <w:rPr>
          <w:rFonts w:ascii="Arial" w:hAnsi="Arial" w:cs="Arial"/>
          <w:sz w:val="12"/>
          <w:szCs w:val="12"/>
        </w:rPr>
        <w:sectPr w:rsidR="000215B7" w:rsidRPr="00E72798" w:rsidSect="00E72798">
          <w:type w:val="continuous"/>
          <w:pgSz w:w="12240" w:h="15840"/>
          <w:pgMar w:top="720" w:right="720" w:bottom="720" w:left="720" w:header="720" w:footer="720" w:gutter="0"/>
          <w:cols w:space="720"/>
          <w:docGrid w:linePitch="360"/>
        </w:sectPr>
      </w:pPr>
    </w:p>
    <w:p w:rsidR="000215B7" w:rsidRDefault="00E812EB">
      <w:pPr>
        <w:pStyle w:val="Heading4"/>
      </w:pPr>
      <w:r>
        <w:lastRenderedPageBreak/>
        <w:t>POLICIES AND PROCEDURES</w:t>
      </w:r>
    </w:p>
    <w:p w:rsidR="000215B7" w:rsidRPr="00E72798" w:rsidRDefault="000215B7">
      <w:pPr>
        <w:rPr>
          <w:rFonts w:ascii="Arial" w:hAnsi="Arial" w:cs="Arial"/>
          <w:sz w:val="12"/>
          <w:szCs w:val="12"/>
        </w:rPr>
      </w:pPr>
    </w:p>
    <w:p w:rsidR="000215B7" w:rsidRDefault="00E812EB">
      <w:pPr>
        <w:rPr>
          <w:rFonts w:ascii="Arial" w:hAnsi="Arial" w:cs="Arial"/>
          <w:b/>
          <w:bCs/>
        </w:rPr>
      </w:pPr>
      <w:r>
        <w:rPr>
          <w:rFonts w:ascii="Arial" w:hAnsi="Arial" w:cs="Arial"/>
          <w:b/>
          <w:bCs/>
        </w:rPr>
        <w:t>General Rules:</w:t>
      </w:r>
    </w:p>
    <w:sdt>
      <w:sdtPr>
        <w:rPr>
          <w:rFonts w:ascii="Arial" w:hAnsi="Arial" w:cs="Arial"/>
        </w:rPr>
        <w:id w:val="168308259"/>
        <w:placeholder>
          <w:docPart w:val="15511EE8E120477C825CA055D87186A7"/>
        </w:placeholder>
        <w:comboBox>
          <w:listItem w:value="Choose an item."/>
        </w:comboBox>
      </w:sdtPr>
      <w:sdtContent>
        <w:p w:rsidR="000215B7" w:rsidRDefault="00F73F3E">
          <w:pPr>
            <w:rPr>
              <w:rFonts w:ascii="Arial" w:hAnsi="Arial" w:cs="Arial"/>
            </w:rPr>
          </w:pPr>
          <w:r>
            <w:rPr>
              <w:rFonts w:ascii="Arial" w:hAnsi="Arial" w:cs="Arial"/>
            </w:rPr>
            <w:t>Please follow the Student/Parent handbook for rules regarding this course.  Additional classroom rules will be created within the first few days of class.  These rules and consequences are expected to be followed by any and all students in the room.</w:t>
          </w:r>
        </w:p>
      </w:sdtContent>
    </w:sdt>
    <w:p w:rsidR="000215B7" w:rsidRDefault="000215B7">
      <w:pPr>
        <w:rPr>
          <w:rFonts w:ascii="Arial" w:hAnsi="Arial" w:cs="Arial"/>
        </w:rPr>
      </w:pPr>
    </w:p>
    <w:p w:rsidR="000215B7" w:rsidRDefault="00E812EB">
      <w:pPr>
        <w:rPr>
          <w:rFonts w:ascii="Arial" w:hAnsi="Arial" w:cs="Arial"/>
          <w:b/>
          <w:bCs/>
        </w:rPr>
      </w:pPr>
      <w:r>
        <w:rPr>
          <w:rFonts w:ascii="Arial" w:hAnsi="Arial" w:cs="Arial"/>
          <w:b/>
          <w:bCs/>
        </w:rPr>
        <w:t>Grading Policies:</w:t>
      </w:r>
    </w:p>
    <w:sdt>
      <w:sdtPr>
        <w:rPr>
          <w:rFonts w:ascii="Arial" w:hAnsi="Arial" w:cs="Arial"/>
        </w:rPr>
        <w:id w:val="168308258"/>
        <w:placeholder>
          <w:docPart w:val="15511EE8E120477C825CA055D87186A7"/>
        </w:placeholder>
        <w:comboBox>
          <w:listItem w:value="Choose an item."/>
        </w:comboBox>
      </w:sdtPr>
      <w:sdtContent>
        <w:p w:rsidR="000215B7" w:rsidRDefault="00F73F3E">
          <w:pPr>
            <w:rPr>
              <w:rFonts w:ascii="Arial" w:hAnsi="Arial" w:cs="Arial"/>
            </w:rPr>
          </w:pPr>
          <w:r>
            <w:rPr>
              <w:rFonts w:ascii="Arial" w:hAnsi="Arial" w:cs="Arial"/>
            </w:rPr>
            <w:t>We will have homework assignments, activities in the classrooms, and summative examinations.  The homework and activities account for 30% of the final grade.  The summative examinations account for 70% of the final grade.</w:t>
          </w:r>
        </w:p>
      </w:sdtContent>
    </w:sdt>
    <w:p w:rsidR="000215B7" w:rsidRDefault="000215B7">
      <w:pPr>
        <w:rPr>
          <w:rFonts w:ascii="Arial" w:hAnsi="Arial" w:cs="Arial"/>
        </w:rPr>
      </w:pPr>
    </w:p>
    <w:p w:rsidR="000215B7" w:rsidRDefault="00E812EB">
      <w:pPr>
        <w:rPr>
          <w:rFonts w:ascii="Arial" w:hAnsi="Arial" w:cs="Arial"/>
          <w:b/>
          <w:bCs/>
        </w:rPr>
      </w:pPr>
      <w:r>
        <w:rPr>
          <w:rFonts w:ascii="Arial" w:hAnsi="Arial" w:cs="Arial"/>
          <w:b/>
          <w:bCs/>
        </w:rPr>
        <w:t>Grading Scale:</w:t>
      </w:r>
    </w:p>
    <w:sdt>
      <w:sdtPr>
        <w:rPr>
          <w:rFonts w:ascii="Arial" w:hAnsi="Arial" w:cs="Arial"/>
        </w:rPr>
        <w:id w:val="168308257"/>
        <w:placeholder>
          <w:docPart w:val="15511EE8E120477C825CA055D87186A7"/>
        </w:placeholder>
        <w:comboBox>
          <w:listItem w:value="Choose an item."/>
        </w:comboBox>
      </w:sdtPr>
      <w:sdtContent>
        <w:p w:rsidR="000215B7" w:rsidRDefault="00F73F3E">
          <w:pPr>
            <w:rPr>
              <w:rFonts w:ascii="Arial" w:hAnsi="Arial" w:cs="Arial"/>
            </w:rPr>
          </w:pPr>
          <w:r>
            <w:rPr>
              <w:rFonts w:ascii="Arial" w:hAnsi="Arial" w:cs="Arial"/>
            </w:rPr>
            <w:t>90-100% = A, 80-89% = B, 70-79% = C, 60-69% = D, 59% and below = Needs Improvement</w:t>
          </w:r>
        </w:p>
        <w:p w:rsidR="000215B7" w:rsidRDefault="000215B7">
          <w:pPr>
            <w:rPr>
              <w:rFonts w:ascii="Arial" w:hAnsi="Arial" w:cs="Arial"/>
            </w:rPr>
            <w:sectPr w:rsidR="000215B7">
              <w:type w:val="continuous"/>
              <w:pgSz w:w="12240" w:h="15840"/>
              <w:pgMar w:top="1440" w:right="1800" w:bottom="1440" w:left="1800" w:header="720" w:footer="720" w:gutter="0"/>
              <w:cols w:space="720"/>
              <w:docGrid w:linePitch="360"/>
            </w:sectPr>
          </w:pPr>
        </w:p>
      </w:sdtContent>
    </w:sdt>
    <w:p w:rsidR="000215B7" w:rsidRDefault="000215B7">
      <w:pPr>
        <w:rPr>
          <w:rFonts w:ascii="Arial" w:hAnsi="Arial" w:cs="Arial"/>
        </w:rPr>
      </w:pPr>
    </w:p>
    <w:p w:rsidR="000215B7" w:rsidRDefault="00E812EB">
      <w:pPr>
        <w:pStyle w:val="Heading4"/>
      </w:pPr>
      <w:r>
        <w:t>ADDITIONAL INFORMATION</w:t>
      </w:r>
    </w:p>
    <w:p w:rsidR="000215B7" w:rsidRPr="00E72798" w:rsidRDefault="000215B7">
      <w:pPr>
        <w:jc w:val="center"/>
        <w:rPr>
          <w:rFonts w:ascii="Arial" w:hAnsi="Arial" w:cs="Arial"/>
          <w:sz w:val="12"/>
          <w:szCs w:val="12"/>
        </w:rPr>
      </w:pPr>
    </w:p>
    <w:sdt>
      <w:sdtPr>
        <w:rPr>
          <w:rFonts w:ascii="Arial" w:hAnsi="Arial" w:cs="Arial"/>
        </w:rPr>
        <w:id w:val="168308256"/>
        <w:placeholder>
          <w:docPart w:val="15511EE8E120477C825CA055D87186A7"/>
        </w:placeholder>
        <w:comboBox>
          <w:listItem w:value="Choose an item."/>
        </w:comboBox>
      </w:sdtPr>
      <w:sdtContent>
        <w:p w:rsidR="000215B7" w:rsidRDefault="00F73F3E">
          <w:pPr>
            <w:rPr>
              <w:rFonts w:ascii="Arial" w:hAnsi="Arial" w:cs="Arial"/>
            </w:rPr>
            <w:sectPr w:rsidR="000215B7">
              <w:type w:val="continuous"/>
              <w:pgSz w:w="12240" w:h="15840"/>
              <w:pgMar w:top="1440" w:right="1800" w:bottom="1440" w:left="1800" w:header="720" w:footer="720" w:gutter="0"/>
              <w:cols w:space="720"/>
              <w:docGrid w:linePitch="360"/>
            </w:sectPr>
          </w:pPr>
          <w:r>
            <w:rPr>
              <w:rFonts w:ascii="Arial" w:hAnsi="Arial" w:cs="Arial"/>
            </w:rPr>
            <w:t xml:space="preserve">Come to class everyday with your materials ready to go!  We will want to get in as much information as we can each and every day.  </w:t>
          </w:r>
        </w:p>
      </w:sdtContent>
    </w:sdt>
    <w:p w:rsidR="00F73F3E" w:rsidRPr="00E72798" w:rsidRDefault="00F73F3E">
      <w:pPr>
        <w:pStyle w:val="Heading4"/>
        <w:rPr>
          <w:sz w:val="12"/>
          <w:szCs w:val="12"/>
        </w:rPr>
      </w:pPr>
    </w:p>
    <w:p w:rsidR="000215B7" w:rsidRDefault="00E812EB">
      <w:pPr>
        <w:pStyle w:val="Heading4"/>
      </w:pPr>
      <w:r>
        <w:t>CONTACT INFORMATION</w:t>
      </w:r>
    </w:p>
    <w:p w:rsidR="000215B7" w:rsidRPr="00E72798" w:rsidRDefault="000215B7">
      <w:pPr>
        <w:rPr>
          <w:rFonts w:ascii="Arial" w:hAnsi="Arial" w:cs="Arial"/>
          <w:sz w:val="12"/>
          <w:szCs w:val="12"/>
        </w:rPr>
      </w:pPr>
    </w:p>
    <w:sdt>
      <w:sdtPr>
        <w:rPr>
          <w:rFonts w:ascii="Arial" w:hAnsi="Arial" w:cs="Arial"/>
        </w:rPr>
        <w:id w:val="168308255"/>
        <w:placeholder>
          <w:docPart w:val="15511EE8E120477C825CA055D87186A7"/>
        </w:placeholder>
        <w:comboBox>
          <w:listItem w:value="Choose an item."/>
        </w:comboBox>
      </w:sdtPr>
      <w:sdtContent>
        <w:p w:rsidR="000215B7" w:rsidRDefault="00F73F3E">
          <w:pPr>
            <w:numPr>
              <w:ilvl w:val="0"/>
              <w:numId w:val="2"/>
            </w:numPr>
            <w:rPr>
              <w:rFonts w:ascii="Arial" w:hAnsi="Arial" w:cs="Arial"/>
            </w:rPr>
          </w:pPr>
          <w:r>
            <w:rPr>
              <w:rFonts w:ascii="Arial" w:hAnsi="Arial" w:cs="Arial"/>
            </w:rPr>
            <w:t>Mr. Chad Bartlett – Teacher, Coach</w:t>
          </w:r>
        </w:p>
      </w:sdtContent>
    </w:sdt>
    <w:sdt>
      <w:sdtPr>
        <w:rPr>
          <w:rFonts w:ascii="Arial" w:hAnsi="Arial" w:cs="Arial"/>
        </w:rPr>
        <w:id w:val="168308254"/>
        <w:placeholder>
          <w:docPart w:val="15511EE8E120477C825CA055D87186A7"/>
        </w:placeholder>
        <w:comboBox>
          <w:listItem w:value="Choose an item."/>
        </w:comboBox>
      </w:sdtPr>
      <w:sdtContent>
        <w:p w:rsidR="000215B7" w:rsidRDefault="00F73F3E">
          <w:pPr>
            <w:numPr>
              <w:ilvl w:val="0"/>
              <w:numId w:val="2"/>
            </w:numPr>
            <w:rPr>
              <w:rFonts w:ascii="Arial" w:hAnsi="Arial" w:cs="Arial"/>
            </w:rPr>
          </w:pPr>
          <w:r>
            <w:rPr>
              <w:rFonts w:ascii="Arial" w:hAnsi="Arial" w:cs="Arial"/>
            </w:rPr>
            <w:t>(402) 293-4040</w:t>
          </w:r>
        </w:p>
      </w:sdtContent>
    </w:sdt>
    <w:sdt>
      <w:sdtPr>
        <w:rPr>
          <w:rFonts w:ascii="Arial" w:hAnsi="Arial" w:cs="Arial"/>
        </w:rPr>
        <w:id w:val="168308253"/>
        <w:placeholder>
          <w:docPart w:val="15511EE8E120477C825CA055D87186A7"/>
        </w:placeholder>
        <w:comboBox>
          <w:listItem w:value="Choose an item."/>
        </w:comboBox>
      </w:sdtPr>
      <w:sdtContent>
        <w:p w:rsidR="000215B7" w:rsidRDefault="00F73F3E">
          <w:pPr>
            <w:numPr>
              <w:ilvl w:val="0"/>
              <w:numId w:val="2"/>
            </w:numPr>
            <w:rPr>
              <w:rFonts w:ascii="Arial" w:hAnsi="Arial" w:cs="Arial"/>
            </w:rPr>
          </w:pPr>
          <w:r>
            <w:rPr>
              <w:rFonts w:ascii="Arial" w:hAnsi="Arial" w:cs="Arial"/>
            </w:rPr>
            <w:t>Chad.Bartlett@hotmail.com</w:t>
          </w:r>
        </w:p>
      </w:sdtContent>
    </w:sdt>
    <w:sdt>
      <w:sdtPr>
        <w:rPr>
          <w:rFonts w:ascii="Arial" w:hAnsi="Arial" w:cs="Arial"/>
        </w:rPr>
        <w:id w:val="168308252"/>
        <w:placeholder>
          <w:docPart w:val="15511EE8E120477C825CA055D87186A7"/>
        </w:placeholder>
        <w:comboBox>
          <w:listItem w:value="Choose an item."/>
        </w:comboBox>
      </w:sdtPr>
      <w:sdtContent>
        <w:p w:rsidR="000215B7" w:rsidRPr="00E812EB" w:rsidRDefault="00F73F3E" w:rsidP="00E812EB">
          <w:pPr>
            <w:numPr>
              <w:ilvl w:val="0"/>
              <w:numId w:val="2"/>
            </w:numPr>
            <w:rPr>
              <w:rFonts w:ascii="Arial" w:hAnsi="Arial" w:cs="Arial"/>
            </w:rPr>
            <w:sectPr w:rsidR="000215B7" w:rsidRPr="00E812EB">
              <w:type w:val="continuous"/>
              <w:pgSz w:w="12240" w:h="15840"/>
              <w:pgMar w:top="1440" w:right="1800" w:bottom="1440" w:left="1800" w:header="720" w:footer="720" w:gutter="0"/>
              <w:cols w:space="720"/>
              <w:docGrid w:linePitch="360"/>
            </w:sectPr>
          </w:pPr>
          <w:r>
            <w:rPr>
              <w:rFonts w:ascii="Arial" w:hAnsi="Arial" w:cs="Arial"/>
            </w:rPr>
            <w:t>www.bellevuepublicschools.org/west/</w:t>
          </w:r>
        </w:p>
      </w:sdtContent>
    </w:sdt>
    <w:p w:rsidR="000215B7" w:rsidRDefault="000215B7">
      <w:pPr>
        <w:rPr>
          <w:rFonts w:ascii="Arial" w:hAnsi="Arial" w:cs="Arial"/>
        </w:rPr>
      </w:pPr>
    </w:p>
    <w:p w:rsidR="000215B7" w:rsidRDefault="000215B7">
      <w:pPr>
        <w:rPr>
          <w:rFonts w:ascii="Arial" w:hAnsi="Arial" w:cs="Arial"/>
        </w:rPr>
      </w:pPr>
    </w:p>
    <w:p w:rsidR="000215B7" w:rsidRDefault="00E812EB">
      <w:pPr>
        <w:rPr>
          <w:rFonts w:ascii="Arial" w:hAnsi="Arial" w:cs="Arial"/>
        </w:rPr>
      </w:pPr>
      <w:r>
        <w:rPr>
          <w:rFonts w:ascii="Arial" w:hAnsi="Arial" w:cs="Arial"/>
        </w:rPr>
        <w:t>Student Signature: _____________________________________ Date: ______</w:t>
      </w:r>
    </w:p>
    <w:p w:rsidR="000215B7" w:rsidRDefault="000215B7">
      <w:pPr>
        <w:rPr>
          <w:rFonts w:ascii="Arial" w:hAnsi="Arial" w:cs="Arial"/>
        </w:rPr>
      </w:pPr>
    </w:p>
    <w:p w:rsidR="000215B7" w:rsidRDefault="000215B7">
      <w:pPr>
        <w:rPr>
          <w:rFonts w:ascii="Arial" w:hAnsi="Arial" w:cs="Arial"/>
        </w:rPr>
      </w:pPr>
    </w:p>
    <w:p w:rsidR="000215B7" w:rsidRDefault="00E812EB">
      <w:pPr>
        <w:rPr>
          <w:rFonts w:ascii="Arial" w:hAnsi="Arial" w:cs="Arial"/>
        </w:rPr>
      </w:pPr>
      <w:r>
        <w:rPr>
          <w:rFonts w:ascii="Arial" w:hAnsi="Arial" w:cs="Arial"/>
        </w:rPr>
        <w:t>Parent Signature:   _____________________________________ Date: ______</w:t>
      </w:r>
    </w:p>
    <w:sectPr w:rsidR="000215B7" w:rsidSect="000215B7">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8F" w:rsidRDefault="006C4C8F" w:rsidP="00E72798">
      <w:r>
        <w:separator/>
      </w:r>
    </w:p>
  </w:endnote>
  <w:endnote w:type="continuationSeparator" w:id="0">
    <w:p w:rsidR="006C4C8F" w:rsidRDefault="006C4C8F" w:rsidP="00E727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98" w:rsidRDefault="00E727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98" w:rsidRDefault="00E727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98" w:rsidRDefault="00E72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8F" w:rsidRDefault="006C4C8F" w:rsidP="00E72798">
      <w:r>
        <w:separator/>
      </w:r>
    </w:p>
  </w:footnote>
  <w:footnote w:type="continuationSeparator" w:id="0">
    <w:p w:rsidR="006C4C8F" w:rsidRDefault="006C4C8F" w:rsidP="00E72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98" w:rsidRDefault="00E727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98" w:rsidRDefault="00E727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98" w:rsidRDefault="00E727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57EB0C29"/>
    <w:multiLevelType w:val="hybridMultilevel"/>
    <w:tmpl w:val="7100AA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F73F3E"/>
    <w:rsid w:val="0000261C"/>
    <w:rsid w:val="000215B7"/>
    <w:rsid w:val="001E26F0"/>
    <w:rsid w:val="006C4C8F"/>
    <w:rsid w:val="006F337E"/>
    <w:rsid w:val="00A02976"/>
    <w:rsid w:val="00E72798"/>
    <w:rsid w:val="00E812EB"/>
    <w:rsid w:val="00F73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B7"/>
    <w:pPr>
      <w:autoSpaceDE w:val="0"/>
      <w:autoSpaceDN w:val="0"/>
    </w:pPr>
    <w:rPr>
      <w:szCs w:val="24"/>
    </w:rPr>
  </w:style>
  <w:style w:type="paragraph" w:styleId="Heading1">
    <w:name w:val="heading 1"/>
    <w:basedOn w:val="Normal"/>
    <w:next w:val="Normal"/>
    <w:qFormat/>
    <w:rsid w:val="000215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15B7"/>
    <w:pPr>
      <w:keepNext/>
      <w:jc w:val="center"/>
      <w:outlineLvl w:val="1"/>
    </w:pPr>
    <w:rPr>
      <w:rFonts w:ascii="Arial" w:hAnsi="Arial" w:cs="Arial"/>
      <w:sz w:val="32"/>
      <w:szCs w:val="32"/>
    </w:rPr>
  </w:style>
  <w:style w:type="paragraph" w:styleId="Heading3">
    <w:name w:val="heading 3"/>
    <w:basedOn w:val="Normal"/>
    <w:next w:val="Normal"/>
    <w:qFormat/>
    <w:rsid w:val="000215B7"/>
    <w:pPr>
      <w:keepNext/>
      <w:outlineLvl w:val="2"/>
    </w:pPr>
    <w:rPr>
      <w:rFonts w:ascii="Arial" w:hAnsi="Arial" w:cs="Arial"/>
      <w:sz w:val="28"/>
      <w:szCs w:val="28"/>
    </w:rPr>
  </w:style>
  <w:style w:type="paragraph" w:styleId="Heading4">
    <w:name w:val="heading 4"/>
    <w:basedOn w:val="Normal"/>
    <w:next w:val="Normal"/>
    <w:qFormat/>
    <w:rsid w:val="000215B7"/>
    <w:pPr>
      <w:keepNext/>
      <w:jc w:val="center"/>
      <w:outlineLvl w:val="3"/>
    </w:pPr>
    <w:rPr>
      <w:rFonts w:ascii="Arial" w:hAnsi="Arial" w:cs="Arial"/>
      <w:sz w:val="28"/>
      <w:szCs w:val="28"/>
    </w:rPr>
  </w:style>
  <w:style w:type="paragraph" w:styleId="Heading5">
    <w:name w:val="heading 5"/>
    <w:basedOn w:val="Normal"/>
    <w:next w:val="Normal"/>
    <w:qFormat/>
    <w:rsid w:val="000215B7"/>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215B7"/>
    <w:rPr>
      <w:sz w:val="16"/>
      <w:szCs w:val="16"/>
    </w:rPr>
  </w:style>
  <w:style w:type="paragraph" w:styleId="CommentText">
    <w:name w:val="annotation text"/>
    <w:basedOn w:val="Normal"/>
    <w:semiHidden/>
    <w:rsid w:val="000215B7"/>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paragraph" w:styleId="ListParagraph">
    <w:name w:val="List Paragraph"/>
    <w:basedOn w:val="Normal"/>
    <w:uiPriority w:val="34"/>
    <w:qFormat/>
    <w:rsid w:val="00E72798"/>
    <w:pPr>
      <w:ind w:left="720"/>
      <w:contextualSpacing/>
    </w:pPr>
  </w:style>
  <w:style w:type="paragraph" w:styleId="Header">
    <w:name w:val="header"/>
    <w:basedOn w:val="Normal"/>
    <w:link w:val="HeaderChar"/>
    <w:uiPriority w:val="99"/>
    <w:semiHidden/>
    <w:unhideWhenUsed/>
    <w:rsid w:val="00E72798"/>
    <w:pPr>
      <w:tabs>
        <w:tab w:val="center" w:pos="4680"/>
        <w:tab w:val="right" w:pos="9360"/>
      </w:tabs>
    </w:pPr>
  </w:style>
  <w:style w:type="character" w:customStyle="1" w:styleId="HeaderChar">
    <w:name w:val="Header Char"/>
    <w:basedOn w:val="DefaultParagraphFont"/>
    <w:link w:val="Header"/>
    <w:uiPriority w:val="99"/>
    <w:semiHidden/>
    <w:rsid w:val="00E72798"/>
    <w:rPr>
      <w:szCs w:val="24"/>
    </w:rPr>
  </w:style>
  <w:style w:type="paragraph" w:styleId="Footer">
    <w:name w:val="footer"/>
    <w:basedOn w:val="Normal"/>
    <w:link w:val="FooterChar"/>
    <w:uiPriority w:val="99"/>
    <w:semiHidden/>
    <w:unhideWhenUsed/>
    <w:rsid w:val="00E72798"/>
    <w:pPr>
      <w:tabs>
        <w:tab w:val="center" w:pos="4680"/>
        <w:tab w:val="right" w:pos="9360"/>
      </w:tabs>
    </w:pPr>
  </w:style>
  <w:style w:type="character" w:customStyle="1" w:styleId="FooterChar">
    <w:name w:val="Footer Char"/>
    <w:basedOn w:val="DefaultParagraphFont"/>
    <w:link w:val="Footer"/>
    <w:uiPriority w:val="99"/>
    <w:semiHidden/>
    <w:rsid w:val="00E72798"/>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bartlett\AppData\Roaming\Microsoft\Templates\EdWorld_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511EE8E120477C825CA055D87186A7"/>
        <w:category>
          <w:name w:val="General"/>
          <w:gallery w:val="placeholder"/>
        </w:category>
        <w:types>
          <w:type w:val="bbPlcHdr"/>
        </w:types>
        <w:behaviors>
          <w:behavior w:val="content"/>
        </w:behaviors>
        <w:guid w:val="{FAC0CA38-3AFF-4C09-BB89-C876861C81CF}"/>
      </w:docPartPr>
      <w:docPartBody>
        <w:p w:rsidR="00000000" w:rsidRDefault="0050244A">
          <w:pPr>
            <w:pStyle w:val="15511EE8E120477C825CA055D87186A7"/>
          </w:pPr>
          <w:r w:rsidRPr="001D5733">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14D9C"/>
    <w:rsid w:val="00014D9C"/>
    <w:rsid w:val="00502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D9C"/>
    <w:rPr>
      <w:color w:val="808080"/>
    </w:rPr>
  </w:style>
  <w:style w:type="paragraph" w:customStyle="1" w:styleId="15511EE8E120477C825CA055D87186A7">
    <w:name w:val="15511EE8E120477C825CA055D87186A7"/>
  </w:style>
  <w:style w:type="paragraph" w:customStyle="1" w:styleId="9FC51D89C619488A9DB75A025BF387BD">
    <w:name w:val="9FC51D89C619488A9DB75A025BF387BD"/>
    <w:rsid w:val="00014D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5C7CF6-E7F7-446B-967C-A34BF999F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EdWorld_Syllabus</Template>
  <TotalTime>24</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Bartlett</dc:creator>
  <cp:lastModifiedBy>Chad Bartlett</cp:lastModifiedBy>
  <cp:revision>1</cp:revision>
  <cp:lastPrinted>2011-08-11T12:52:00Z</cp:lastPrinted>
  <dcterms:created xsi:type="dcterms:W3CDTF">2011-08-11T12:32:00Z</dcterms:created>
  <dcterms:modified xsi:type="dcterms:W3CDTF">2011-08-11T12:56:00Z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TC018858649991</vt:lpwstr>
  </property>
</Properties>
</file>